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256E" w14:textId="4D414A63" w:rsidR="00A35CAA" w:rsidRPr="0004713B" w:rsidRDefault="002A56D4" w:rsidP="002A56D4">
      <w:pPr>
        <w:ind w:left="708" w:hanging="708"/>
        <w:jc w:val="center"/>
        <w:rPr>
          <w:b/>
          <w:bCs/>
        </w:rPr>
      </w:pPr>
      <w:r>
        <w:rPr>
          <w:b/>
          <w:bCs/>
        </w:rPr>
        <w:t>5</w:t>
      </w:r>
      <w:r w:rsidR="0004713B">
        <w:rPr>
          <w:b/>
          <w:bCs/>
        </w:rPr>
        <w:t>PROYECTO DE ORDEN DEL DÍA</w:t>
      </w:r>
    </w:p>
    <w:p w14:paraId="70FEE843" w14:textId="77777777" w:rsidR="00B33FBE" w:rsidRDefault="00B33FBE" w:rsidP="00B33FBE">
      <w:pPr>
        <w:jc w:val="both"/>
      </w:pPr>
      <w:r>
        <w:t>Ubicación: ______________</w:t>
      </w:r>
    </w:p>
    <w:p w14:paraId="7E213C83" w14:textId="77777777" w:rsidR="00B33FBE" w:rsidRDefault="00B33FBE" w:rsidP="00B33FBE">
      <w:pPr>
        <w:jc w:val="both"/>
      </w:pPr>
      <w:r>
        <w:t>Día: ______hora: _________</w:t>
      </w:r>
    </w:p>
    <w:p w14:paraId="5ED47268" w14:textId="2E64C7DF" w:rsidR="00174F74" w:rsidRDefault="00174F74" w:rsidP="00D648DA">
      <w:pPr>
        <w:jc w:val="both"/>
      </w:pPr>
    </w:p>
    <w:p w14:paraId="02812343" w14:textId="2ADFDC92" w:rsidR="00B07C63" w:rsidRDefault="00B07C63" w:rsidP="006C18C5">
      <w:pPr>
        <w:pStyle w:val="Prrafodelista"/>
        <w:numPr>
          <w:ilvl w:val="0"/>
          <w:numId w:val="1"/>
        </w:numPr>
        <w:jc w:val="both"/>
      </w:pPr>
      <w:r>
        <w:t xml:space="preserve">Lectura </w:t>
      </w:r>
      <w:r w:rsidR="0046550F">
        <w:t xml:space="preserve">y aprobación </w:t>
      </w:r>
      <w:r>
        <w:t>de</w:t>
      </w:r>
      <w:r w:rsidR="004E090F">
        <w:t xml:space="preserve">l </w:t>
      </w:r>
      <w:r w:rsidR="0046550F">
        <w:t>o</w:t>
      </w:r>
      <w:r w:rsidR="004E090F">
        <w:t>rden del día</w:t>
      </w:r>
    </w:p>
    <w:p w14:paraId="6CB9A751" w14:textId="77777777" w:rsidR="004E090F" w:rsidRDefault="004E090F" w:rsidP="006C18C5">
      <w:pPr>
        <w:pStyle w:val="Prrafodelista"/>
        <w:jc w:val="both"/>
      </w:pPr>
    </w:p>
    <w:p w14:paraId="4C758911" w14:textId="60FE59FA" w:rsidR="00772851" w:rsidRDefault="001B4A1D" w:rsidP="006C18C5">
      <w:pPr>
        <w:pStyle w:val="Prrafodelista"/>
        <w:numPr>
          <w:ilvl w:val="0"/>
          <w:numId w:val="1"/>
        </w:numPr>
        <w:jc w:val="both"/>
      </w:pPr>
      <w:r>
        <w:t>Informar a las personas habitantes, ciudadanas y vecinas de la unidad territorial sobre los proyectos ganadores de la Consulta de Presupuesto Participativo 202</w:t>
      </w:r>
      <w:r w:rsidR="00AA0D15">
        <w:t>3</w:t>
      </w:r>
      <w:r>
        <w:t xml:space="preserve"> y 202</w:t>
      </w:r>
      <w:r w:rsidR="00AA0D15">
        <w:t>4</w:t>
      </w:r>
      <w:r>
        <w:t>.</w:t>
      </w:r>
    </w:p>
    <w:p w14:paraId="526C550E" w14:textId="77777777" w:rsidR="00E073EF" w:rsidRDefault="00E073EF" w:rsidP="006C18C5">
      <w:pPr>
        <w:pStyle w:val="Prrafodelista"/>
        <w:jc w:val="both"/>
      </w:pPr>
    </w:p>
    <w:p w14:paraId="2107D6A0" w14:textId="1DF58CE8" w:rsidR="00E073EF" w:rsidRDefault="00DD09B9" w:rsidP="006C18C5">
      <w:pPr>
        <w:pStyle w:val="Prrafodelista"/>
        <w:numPr>
          <w:ilvl w:val="0"/>
          <w:numId w:val="1"/>
        </w:numPr>
        <w:jc w:val="both"/>
      </w:pPr>
      <w:r>
        <w:t>Conformación del Comité de Ejecución para el ejercicio fiscal 2023.</w:t>
      </w:r>
    </w:p>
    <w:p w14:paraId="7500C0CE" w14:textId="77777777" w:rsidR="00A42595" w:rsidRDefault="00A42595" w:rsidP="006C18C5">
      <w:pPr>
        <w:pStyle w:val="Prrafodelista"/>
        <w:jc w:val="both"/>
      </w:pPr>
    </w:p>
    <w:p w14:paraId="7D1F2E04" w14:textId="1FDADCE1" w:rsidR="00A42595" w:rsidRDefault="00DD09B9" w:rsidP="006C18C5">
      <w:pPr>
        <w:pStyle w:val="Prrafodelista"/>
        <w:numPr>
          <w:ilvl w:val="0"/>
          <w:numId w:val="1"/>
        </w:numPr>
        <w:jc w:val="both"/>
      </w:pPr>
      <w:r>
        <w:t xml:space="preserve">Procedimiento de insaculación de la persona que </w:t>
      </w:r>
      <w:r w:rsidR="00D67E74">
        <w:t>representante d</w:t>
      </w:r>
      <w:r>
        <w:t>el Comité de Ejecución para el ejercicio fiscal 2023.</w:t>
      </w:r>
    </w:p>
    <w:p w14:paraId="7145C140" w14:textId="77777777" w:rsidR="00380584" w:rsidRDefault="00380584" w:rsidP="006C18C5">
      <w:pPr>
        <w:pStyle w:val="Prrafodelista"/>
        <w:jc w:val="both"/>
      </w:pPr>
    </w:p>
    <w:p w14:paraId="523748AB" w14:textId="593E3C28" w:rsidR="00380584" w:rsidRDefault="00923D1A" w:rsidP="006C18C5">
      <w:pPr>
        <w:pStyle w:val="Prrafodelista"/>
        <w:numPr>
          <w:ilvl w:val="0"/>
          <w:numId w:val="1"/>
        </w:numPr>
        <w:jc w:val="both"/>
      </w:pPr>
      <w:r>
        <w:t>Conformación del Comité de Vigilancia para el ejercicio fiscal 2023.</w:t>
      </w:r>
    </w:p>
    <w:p w14:paraId="73AF0413" w14:textId="77777777" w:rsidR="00E073EF" w:rsidRDefault="00E073EF" w:rsidP="006C18C5">
      <w:pPr>
        <w:pStyle w:val="Prrafodelista"/>
        <w:jc w:val="both"/>
      </w:pPr>
    </w:p>
    <w:p w14:paraId="1C3C5533" w14:textId="0C2ED10B" w:rsidR="00E073EF" w:rsidRDefault="00923D1A" w:rsidP="006C18C5">
      <w:pPr>
        <w:pStyle w:val="Prrafodelista"/>
        <w:numPr>
          <w:ilvl w:val="0"/>
          <w:numId w:val="1"/>
        </w:numPr>
        <w:jc w:val="both"/>
      </w:pPr>
      <w:r>
        <w:t xml:space="preserve">Procedimiento de insaculación de la persona </w:t>
      </w:r>
      <w:r w:rsidR="00C66CCC">
        <w:t>representante</w:t>
      </w:r>
      <w:r>
        <w:t xml:space="preserve"> del Comité de Vigilancia para el ejercicio fiscal 2023</w:t>
      </w:r>
      <w:r w:rsidR="004C329E">
        <w:t>.</w:t>
      </w:r>
    </w:p>
    <w:p w14:paraId="4CE26957" w14:textId="77777777" w:rsidR="00E073EF" w:rsidRDefault="00E073EF" w:rsidP="006C18C5">
      <w:pPr>
        <w:pStyle w:val="Prrafodelista"/>
        <w:jc w:val="both"/>
      </w:pPr>
    </w:p>
    <w:p w14:paraId="5BB1E5A3" w14:textId="564A20CA" w:rsidR="00E073EF" w:rsidRDefault="00923D1A" w:rsidP="006C18C5">
      <w:pPr>
        <w:pStyle w:val="Prrafodelista"/>
        <w:numPr>
          <w:ilvl w:val="0"/>
          <w:numId w:val="1"/>
        </w:numPr>
        <w:jc w:val="both"/>
      </w:pPr>
      <w:r>
        <w:t>Conformación del Comité de Ejecución para el ejercicio fiscal 2024.</w:t>
      </w:r>
    </w:p>
    <w:p w14:paraId="3BE48B98" w14:textId="77777777" w:rsidR="00923D1A" w:rsidRDefault="00923D1A" w:rsidP="006C18C5">
      <w:pPr>
        <w:pStyle w:val="Prrafodelista"/>
        <w:jc w:val="both"/>
      </w:pPr>
    </w:p>
    <w:p w14:paraId="74D8CAAF" w14:textId="2FC8FCEC" w:rsidR="00923D1A" w:rsidRDefault="009A2C1B" w:rsidP="006C18C5">
      <w:pPr>
        <w:pStyle w:val="Prrafodelista"/>
        <w:numPr>
          <w:ilvl w:val="0"/>
          <w:numId w:val="1"/>
        </w:numPr>
        <w:jc w:val="both"/>
      </w:pPr>
      <w:r w:rsidRPr="009A2C1B">
        <w:t xml:space="preserve">Procedimiento de insaculación de la persona </w:t>
      </w:r>
      <w:r w:rsidR="00C66CCC">
        <w:t xml:space="preserve">representante </w:t>
      </w:r>
      <w:r w:rsidRPr="009A2C1B">
        <w:t>del Comité de Ejecución para el ejercicio fiscal 202</w:t>
      </w:r>
      <w:r>
        <w:t>4</w:t>
      </w:r>
      <w:r w:rsidRPr="009A2C1B">
        <w:t>.</w:t>
      </w:r>
    </w:p>
    <w:p w14:paraId="67BBA566" w14:textId="77777777" w:rsidR="003C6719" w:rsidRDefault="003C6719" w:rsidP="006C18C5">
      <w:pPr>
        <w:pStyle w:val="Prrafodelista"/>
        <w:jc w:val="both"/>
      </w:pPr>
    </w:p>
    <w:p w14:paraId="6121C627" w14:textId="15CB09BD" w:rsidR="003C6719" w:rsidRDefault="009D6B67" w:rsidP="006C18C5">
      <w:pPr>
        <w:pStyle w:val="Prrafodelista"/>
        <w:numPr>
          <w:ilvl w:val="0"/>
          <w:numId w:val="1"/>
        </w:numPr>
        <w:jc w:val="both"/>
      </w:pPr>
      <w:r w:rsidRPr="009D6B67">
        <w:t>Conformación del Comité de Vigilancia para el ejercicio fiscal 202</w:t>
      </w:r>
      <w:r w:rsidR="008B5821">
        <w:t>4</w:t>
      </w:r>
      <w:r w:rsidRPr="009D6B67">
        <w:t>.</w:t>
      </w:r>
    </w:p>
    <w:p w14:paraId="4D199F47" w14:textId="77777777" w:rsidR="008B5821" w:rsidRDefault="008B5821" w:rsidP="006C18C5">
      <w:pPr>
        <w:pStyle w:val="Prrafodelista"/>
        <w:jc w:val="both"/>
      </w:pPr>
    </w:p>
    <w:p w14:paraId="29416703" w14:textId="1601158B" w:rsidR="008B5821" w:rsidRDefault="0027672B" w:rsidP="006C18C5">
      <w:pPr>
        <w:pStyle w:val="Prrafodelista"/>
        <w:numPr>
          <w:ilvl w:val="0"/>
          <w:numId w:val="1"/>
        </w:numPr>
        <w:jc w:val="both"/>
      </w:pPr>
      <w:r w:rsidRPr="0027672B">
        <w:t>Procedimiento de insaculación de la persona representante del Comité de Vigilancia para el ejercicio fiscal 202</w:t>
      </w:r>
      <w:r w:rsidR="00554E2F">
        <w:t>4</w:t>
      </w:r>
      <w:r w:rsidRPr="0027672B">
        <w:t>.</w:t>
      </w:r>
    </w:p>
    <w:p w14:paraId="022FB933" w14:textId="77777777" w:rsidR="00DE5BB5" w:rsidRDefault="00DE5BB5" w:rsidP="00DE5BB5">
      <w:pPr>
        <w:pStyle w:val="Prrafodelista"/>
      </w:pPr>
    </w:p>
    <w:p w14:paraId="543ECCE3" w14:textId="56D26EE7" w:rsidR="00E178F0" w:rsidRDefault="00E178F0" w:rsidP="001313D8">
      <w:pPr>
        <w:pStyle w:val="Prrafodelista"/>
        <w:numPr>
          <w:ilvl w:val="0"/>
          <w:numId w:val="1"/>
        </w:numPr>
        <w:jc w:val="both"/>
      </w:pPr>
      <w:r w:rsidRPr="00E178F0">
        <w:t xml:space="preserve">Informar a las personas habitantes, ciudadanas y vecinas de la unidad territorial sobre las atribuciones y obligaciones de los Comités de Ejecución y de Vigilancia </w:t>
      </w:r>
      <w:r w:rsidR="00667C75">
        <w:t xml:space="preserve">con respecto a la aplicación de los recursos de los proyectos ganadores correspondientes a los ejercicios fiscales 2023 y 2024, conforme a lo establecido en la Ley de Participación Ciudadana y lo que establezca, en su momento, la Guía Operativa que emita la Secretaría de Administración y Finanzas. </w:t>
      </w:r>
    </w:p>
    <w:p w14:paraId="1EB262A9" w14:textId="77777777" w:rsidR="00667C75" w:rsidRDefault="00667C75" w:rsidP="001313D8">
      <w:pPr>
        <w:pStyle w:val="Prrafodelista"/>
        <w:jc w:val="both"/>
      </w:pPr>
    </w:p>
    <w:p w14:paraId="2326B31F" w14:textId="3EE2B720" w:rsidR="00667C75" w:rsidRPr="00E178F0" w:rsidRDefault="00667C75" w:rsidP="001313D8">
      <w:pPr>
        <w:pStyle w:val="Prrafodelista"/>
        <w:numPr>
          <w:ilvl w:val="0"/>
          <w:numId w:val="1"/>
        </w:numPr>
        <w:jc w:val="both"/>
      </w:pPr>
      <w:r>
        <w:t>Presentación del calendario tentativo de ejecución de los proyectos ganadores de los</w:t>
      </w:r>
      <w:r w:rsidR="001313D8">
        <w:t xml:space="preserve"> ejercicios fiscales 2023 y 2024. </w:t>
      </w:r>
    </w:p>
    <w:p w14:paraId="750CAC02" w14:textId="2CFBD59E" w:rsidR="00DE5BB5" w:rsidRDefault="0094532A" w:rsidP="00E178F0">
      <w:pPr>
        <w:ind w:left="360"/>
        <w:jc w:val="both"/>
      </w:pPr>
      <w:r>
        <w:t xml:space="preserve"> </w:t>
      </w:r>
    </w:p>
    <w:p w14:paraId="094C0A88" w14:textId="77777777" w:rsidR="00174F74" w:rsidRPr="00BF537B" w:rsidRDefault="00174F74" w:rsidP="00D648DA">
      <w:pPr>
        <w:jc w:val="both"/>
      </w:pPr>
    </w:p>
    <w:sectPr w:rsidR="00174F74" w:rsidRPr="00BF53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D6194"/>
    <w:multiLevelType w:val="hybridMultilevel"/>
    <w:tmpl w:val="83D27FE2"/>
    <w:lvl w:ilvl="0" w:tplc="E1DEBD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02295"/>
    <w:multiLevelType w:val="hybridMultilevel"/>
    <w:tmpl w:val="57EC7E0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74933">
    <w:abstractNumId w:val="1"/>
  </w:num>
  <w:num w:numId="2" w16cid:durableId="1822574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FD"/>
    <w:rsid w:val="00015B92"/>
    <w:rsid w:val="00016472"/>
    <w:rsid w:val="0004713B"/>
    <w:rsid w:val="00051512"/>
    <w:rsid w:val="00052603"/>
    <w:rsid w:val="0008076C"/>
    <w:rsid w:val="000C73AD"/>
    <w:rsid w:val="000F7AF9"/>
    <w:rsid w:val="00101899"/>
    <w:rsid w:val="00123462"/>
    <w:rsid w:val="001313D8"/>
    <w:rsid w:val="00132DAC"/>
    <w:rsid w:val="001649EA"/>
    <w:rsid w:val="00174F74"/>
    <w:rsid w:val="001B1CE7"/>
    <w:rsid w:val="001B4A1D"/>
    <w:rsid w:val="00211DF9"/>
    <w:rsid w:val="00227295"/>
    <w:rsid w:val="002275A9"/>
    <w:rsid w:val="00275877"/>
    <w:rsid w:val="0027672B"/>
    <w:rsid w:val="00291393"/>
    <w:rsid w:val="002A56D4"/>
    <w:rsid w:val="002A62D0"/>
    <w:rsid w:val="002C557E"/>
    <w:rsid w:val="00305C58"/>
    <w:rsid w:val="00311D3E"/>
    <w:rsid w:val="00331B81"/>
    <w:rsid w:val="0036476B"/>
    <w:rsid w:val="00380584"/>
    <w:rsid w:val="003A0B2E"/>
    <w:rsid w:val="003C6719"/>
    <w:rsid w:val="00417408"/>
    <w:rsid w:val="0046550F"/>
    <w:rsid w:val="004B0D92"/>
    <w:rsid w:val="004C329E"/>
    <w:rsid w:val="004E090F"/>
    <w:rsid w:val="00515088"/>
    <w:rsid w:val="00525091"/>
    <w:rsid w:val="00554E2F"/>
    <w:rsid w:val="005632AF"/>
    <w:rsid w:val="005B0BA1"/>
    <w:rsid w:val="006179F6"/>
    <w:rsid w:val="00667C75"/>
    <w:rsid w:val="006A5983"/>
    <w:rsid w:val="006C18C5"/>
    <w:rsid w:val="006D6214"/>
    <w:rsid w:val="00725207"/>
    <w:rsid w:val="00772851"/>
    <w:rsid w:val="007A3B53"/>
    <w:rsid w:val="008008D0"/>
    <w:rsid w:val="008150DE"/>
    <w:rsid w:val="008364C6"/>
    <w:rsid w:val="00864BBF"/>
    <w:rsid w:val="00891F4F"/>
    <w:rsid w:val="008A34F2"/>
    <w:rsid w:val="008A622E"/>
    <w:rsid w:val="008B5821"/>
    <w:rsid w:val="009024D2"/>
    <w:rsid w:val="00923D1A"/>
    <w:rsid w:val="0092686C"/>
    <w:rsid w:val="0094532A"/>
    <w:rsid w:val="0098133D"/>
    <w:rsid w:val="009A2C1B"/>
    <w:rsid w:val="009B42C2"/>
    <w:rsid w:val="009D01CB"/>
    <w:rsid w:val="009D6B67"/>
    <w:rsid w:val="00A03F34"/>
    <w:rsid w:val="00A0572B"/>
    <w:rsid w:val="00A35CAA"/>
    <w:rsid w:val="00A42595"/>
    <w:rsid w:val="00A55B5E"/>
    <w:rsid w:val="00AA0D15"/>
    <w:rsid w:val="00B07C63"/>
    <w:rsid w:val="00B33FBE"/>
    <w:rsid w:val="00B54991"/>
    <w:rsid w:val="00B95056"/>
    <w:rsid w:val="00BE53AB"/>
    <w:rsid w:val="00BF537B"/>
    <w:rsid w:val="00C624FD"/>
    <w:rsid w:val="00C66CCC"/>
    <w:rsid w:val="00C87310"/>
    <w:rsid w:val="00CA3C24"/>
    <w:rsid w:val="00CA44F3"/>
    <w:rsid w:val="00CB6682"/>
    <w:rsid w:val="00CE7E05"/>
    <w:rsid w:val="00CF209A"/>
    <w:rsid w:val="00D04BC1"/>
    <w:rsid w:val="00D05D5B"/>
    <w:rsid w:val="00D42A7E"/>
    <w:rsid w:val="00D648DA"/>
    <w:rsid w:val="00D67E74"/>
    <w:rsid w:val="00DC75C9"/>
    <w:rsid w:val="00DD09B9"/>
    <w:rsid w:val="00DE5BB5"/>
    <w:rsid w:val="00E073EF"/>
    <w:rsid w:val="00E178F0"/>
    <w:rsid w:val="00E4648C"/>
    <w:rsid w:val="00E61831"/>
    <w:rsid w:val="00F076B9"/>
    <w:rsid w:val="00F45BE2"/>
    <w:rsid w:val="00F94D3B"/>
    <w:rsid w:val="00F9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7D659"/>
  <w15:chartTrackingRefBased/>
  <w15:docId w15:val="{2EDB8CE2-FEF3-4679-982E-84A3A669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7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1370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Israel Garzón García</dc:creator>
  <cp:keywords/>
  <dc:description/>
  <cp:lastModifiedBy>Araceli Ramírez López</cp:lastModifiedBy>
  <cp:revision>2</cp:revision>
  <dcterms:created xsi:type="dcterms:W3CDTF">2023-05-31T02:52:00Z</dcterms:created>
  <dcterms:modified xsi:type="dcterms:W3CDTF">2023-05-31T02:52:00Z</dcterms:modified>
</cp:coreProperties>
</file>